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6E524" w14:textId="77777777" w:rsidR="00513482" w:rsidRPr="00221B60" w:rsidRDefault="00513482" w:rsidP="00120A98">
      <w:pPr>
        <w:spacing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sectPr w:rsidR="00513482" w:rsidRPr="00221B60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A7D71F" w14:textId="172D29BD" w:rsidR="00120A98" w:rsidRPr="00221B60" w:rsidRDefault="00120A98" w:rsidP="00120A98">
      <w:pPr>
        <w:spacing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 w:rsidRPr="00221B60"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t>Moment of Silence</w:t>
      </w:r>
    </w:p>
    <w:p w14:paraId="43F4B467" w14:textId="77777777" w:rsidR="00120A98" w:rsidRPr="00221B60" w:rsidRDefault="00120A98" w:rsidP="0051348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Honor those impacted by tobacco</w:t>
      </w:r>
    </w:p>
    <w:p w14:paraId="1DB99BBA" w14:textId="77777777" w:rsidR="00120A98" w:rsidRPr="00221B60" w:rsidRDefault="00120A98" w:rsidP="0051348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Recommit to the cause</w:t>
      </w:r>
    </w:p>
    <w:p w14:paraId="7497ECE8" w14:textId="77777777" w:rsidR="00120A98" w:rsidRPr="00221B60" w:rsidRDefault="00120A98" w:rsidP="00513482">
      <w:pPr>
        <w:numPr>
          <w:ilvl w:val="0"/>
          <w:numId w:val="1"/>
        </w:numPr>
        <w:spacing w:before="100" w:beforeAutospacing="1" w:after="100" w:afterAutospacing="1" w:line="240" w:lineRule="auto"/>
        <w:ind w:left="975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Prepare mind for successful meeting/Outcomes</w:t>
      </w:r>
    </w:p>
    <w:p w14:paraId="2FA568DB" w14:textId="77777777" w:rsidR="0095087E" w:rsidRPr="00221B60" w:rsidRDefault="0095087E" w:rsidP="0095087E">
      <w:pPr>
        <w:spacing w:before="100" w:beforeAutospacing="1" w:after="100" w:afterAutospacing="1" w:line="240" w:lineRule="auto"/>
        <w:ind w:left="720"/>
        <w:rPr>
          <w:rFonts w:ascii="adobe-garamond-pro" w:eastAsia="Times New Roman" w:hAnsi="adobe-garamond-pro" w:cs="Times New Roman"/>
          <w:sz w:val="25"/>
          <w:szCs w:val="27"/>
        </w:rPr>
      </w:pPr>
    </w:p>
    <w:p w14:paraId="5DBF4420" w14:textId="77777777" w:rsidR="0095087E" w:rsidRPr="00221B60" w:rsidRDefault="0095087E" w:rsidP="0095087E">
      <w:pPr>
        <w:spacing w:before="100" w:beforeAutospacing="1" w:after="100" w:afterAutospacing="1" w:line="240" w:lineRule="auto"/>
        <w:ind w:left="720"/>
        <w:rPr>
          <w:rFonts w:ascii="adobe-garamond-pro" w:eastAsia="Times New Roman" w:hAnsi="adobe-garamond-pro" w:cs="Times New Roman"/>
          <w:sz w:val="25"/>
          <w:szCs w:val="27"/>
        </w:rPr>
      </w:pPr>
    </w:p>
    <w:p w14:paraId="03688548" w14:textId="216AAA98" w:rsidR="00120A98" w:rsidRPr="00221B60" w:rsidRDefault="00120A98" w:rsidP="005134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b/>
          <w:bCs/>
          <w:sz w:val="25"/>
          <w:szCs w:val="27"/>
        </w:rPr>
        <w:t xml:space="preserve">Chair: </w:t>
      </w:r>
      <w:r w:rsidR="00D9106D">
        <w:rPr>
          <w:rFonts w:ascii="adobe-garamond-pro" w:eastAsia="Times New Roman" w:hAnsi="adobe-garamond-pro" w:cs="Times New Roman"/>
          <w:sz w:val="25"/>
          <w:szCs w:val="27"/>
        </w:rPr>
        <w:t>Becky Butts</w:t>
      </w:r>
    </w:p>
    <w:p w14:paraId="5BCDDE84" w14:textId="2A85A3D2" w:rsidR="00120A98" w:rsidRPr="00221B60" w:rsidRDefault="00120A98" w:rsidP="005134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b/>
          <w:bCs/>
          <w:sz w:val="25"/>
          <w:szCs w:val="27"/>
        </w:rPr>
        <w:t>Note-Taker:</w:t>
      </w:r>
      <w:r w:rsidRPr="00221B60">
        <w:rPr>
          <w:rFonts w:ascii="adobe-garamond-pro" w:eastAsia="Times New Roman" w:hAnsi="adobe-garamond-pro" w:cs="Times New Roman"/>
          <w:sz w:val="25"/>
          <w:szCs w:val="27"/>
        </w:rPr>
        <w:t xml:space="preserve"> </w:t>
      </w:r>
      <w:r w:rsidR="00D9106D">
        <w:rPr>
          <w:rFonts w:ascii="adobe-garamond-pro" w:eastAsia="Times New Roman" w:hAnsi="adobe-garamond-pro" w:cs="Times New Roman"/>
          <w:sz w:val="25"/>
          <w:szCs w:val="27"/>
        </w:rPr>
        <w:t>Jordan Moss</w:t>
      </w:r>
    </w:p>
    <w:p w14:paraId="03DE531C" w14:textId="6DE183F4" w:rsidR="00120A98" w:rsidRPr="00221B60" w:rsidRDefault="00120A98" w:rsidP="005134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b/>
          <w:bCs/>
          <w:sz w:val="25"/>
          <w:szCs w:val="27"/>
        </w:rPr>
        <w:t xml:space="preserve">Start Time: </w:t>
      </w:r>
      <w:r w:rsidR="00D9106D">
        <w:rPr>
          <w:rFonts w:ascii="adobe-garamond-pro" w:eastAsia="Times New Roman" w:hAnsi="adobe-garamond-pro" w:cs="Times New Roman"/>
          <w:sz w:val="25"/>
          <w:szCs w:val="27"/>
        </w:rPr>
        <w:t>10</w:t>
      </w:r>
      <w:r w:rsidRPr="00221B60">
        <w:rPr>
          <w:rFonts w:ascii="adobe-garamond-pro" w:eastAsia="Times New Roman" w:hAnsi="adobe-garamond-pro" w:cs="Times New Roman"/>
          <w:sz w:val="25"/>
          <w:szCs w:val="27"/>
        </w:rPr>
        <w:t>:0</w:t>
      </w:r>
      <w:r w:rsidR="00B03A28">
        <w:rPr>
          <w:rFonts w:ascii="adobe-garamond-pro" w:eastAsia="Times New Roman" w:hAnsi="adobe-garamond-pro" w:cs="Times New Roman"/>
          <w:sz w:val="25"/>
          <w:szCs w:val="27"/>
        </w:rPr>
        <w:t>0</w:t>
      </w:r>
      <w:r w:rsidR="00D9106D">
        <w:rPr>
          <w:rFonts w:ascii="adobe-garamond-pro" w:eastAsia="Times New Roman" w:hAnsi="adobe-garamond-pro" w:cs="Times New Roman"/>
          <w:sz w:val="25"/>
          <w:szCs w:val="27"/>
        </w:rPr>
        <w:t>a</w:t>
      </w:r>
      <w:r w:rsidRPr="00221B60">
        <w:rPr>
          <w:rFonts w:ascii="adobe-garamond-pro" w:eastAsia="Times New Roman" w:hAnsi="adobe-garamond-pro" w:cs="Times New Roman"/>
          <w:sz w:val="25"/>
          <w:szCs w:val="27"/>
        </w:rPr>
        <w:t>m</w:t>
      </w:r>
    </w:p>
    <w:p w14:paraId="032714E5" w14:textId="2A0F9DFA" w:rsidR="00120A98" w:rsidRPr="00221B60" w:rsidRDefault="00120A98" w:rsidP="005134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b/>
          <w:bCs/>
          <w:sz w:val="25"/>
          <w:szCs w:val="27"/>
        </w:rPr>
        <w:t>End Time:</w:t>
      </w:r>
      <w:r w:rsidRPr="00221B60">
        <w:rPr>
          <w:rFonts w:ascii="adobe-garamond-pro" w:eastAsia="Times New Roman" w:hAnsi="adobe-garamond-pro" w:cs="Times New Roman"/>
          <w:sz w:val="25"/>
          <w:szCs w:val="27"/>
        </w:rPr>
        <w:t xml:space="preserve"> </w:t>
      </w:r>
      <w:r w:rsidR="00D9106D">
        <w:rPr>
          <w:rFonts w:ascii="adobe-garamond-pro" w:eastAsia="Times New Roman" w:hAnsi="adobe-garamond-pro" w:cs="Times New Roman"/>
          <w:sz w:val="25"/>
          <w:szCs w:val="27"/>
        </w:rPr>
        <w:t>1</w:t>
      </w:r>
      <w:r w:rsidR="00B03A28">
        <w:rPr>
          <w:rFonts w:ascii="adobe-garamond-pro" w:eastAsia="Times New Roman" w:hAnsi="adobe-garamond-pro" w:cs="Times New Roman"/>
          <w:sz w:val="25"/>
          <w:szCs w:val="27"/>
        </w:rPr>
        <w:t>0</w:t>
      </w:r>
      <w:r w:rsidR="00D9106D">
        <w:rPr>
          <w:rFonts w:ascii="adobe-garamond-pro" w:eastAsia="Times New Roman" w:hAnsi="adobe-garamond-pro" w:cs="Times New Roman"/>
          <w:sz w:val="25"/>
          <w:szCs w:val="27"/>
        </w:rPr>
        <w:t>:</w:t>
      </w:r>
      <w:r w:rsidR="00B03A28">
        <w:rPr>
          <w:rFonts w:ascii="adobe-garamond-pro" w:eastAsia="Times New Roman" w:hAnsi="adobe-garamond-pro" w:cs="Times New Roman"/>
          <w:sz w:val="25"/>
          <w:szCs w:val="27"/>
        </w:rPr>
        <w:t>57</w:t>
      </w:r>
      <w:r w:rsidR="00D9106D">
        <w:rPr>
          <w:rFonts w:ascii="adobe-garamond-pro" w:eastAsia="Times New Roman" w:hAnsi="adobe-garamond-pro" w:cs="Times New Roman"/>
          <w:sz w:val="25"/>
          <w:szCs w:val="27"/>
        </w:rPr>
        <w:t>a</w:t>
      </w:r>
      <w:r w:rsidRPr="00221B60">
        <w:rPr>
          <w:rFonts w:ascii="adobe-garamond-pro" w:eastAsia="Times New Roman" w:hAnsi="adobe-garamond-pro" w:cs="Times New Roman"/>
          <w:sz w:val="25"/>
          <w:szCs w:val="27"/>
        </w:rPr>
        <w:t>m</w:t>
      </w:r>
    </w:p>
    <w:p w14:paraId="0D593FC1" w14:textId="77777777" w:rsidR="00120A98" w:rsidRPr="00221B60" w:rsidRDefault="00120A98" w:rsidP="005134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b/>
          <w:bCs/>
          <w:sz w:val="25"/>
          <w:szCs w:val="27"/>
        </w:rPr>
        <w:t>Place:</w:t>
      </w:r>
      <w:r w:rsidRPr="00221B60">
        <w:rPr>
          <w:rFonts w:ascii="adobe-garamond-pro" w:eastAsia="Times New Roman" w:hAnsi="adobe-garamond-pro" w:cs="Times New Roman"/>
          <w:sz w:val="25"/>
          <w:szCs w:val="27"/>
        </w:rPr>
        <w:t xml:space="preserve"> Open Door Health Services</w:t>
      </w:r>
    </w:p>
    <w:p w14:paraId="4697EB1A" w14:textId="77777777" w:rsidR="00513482" w:rsidRPr="00221B60" w:rsidRDefault="00513482" w:rsidP="00120A98">
      <w:pPr>
        <w:spacing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sectPr w:rsidR="00513482" w:rsidRPr="00221B60" w:rsidSect="005134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EF8930" w14:textId="2FB179BC" w:rsidR="00120A98" w:rsidRPr="00221B60" w:rsidRDefault="00120A98" w:rsidP="00120A98">
      <w:pPr>
        <w:spacing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 w:rsidRPr="00221B60"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t>Welcome &amp; Introductions</w:t>
      </w:r>
    </w:p>
    <w:p w14:paraId="076EB827" w14:textId="77777777" w:rsidR="00120A98" w:rsidRPr="00221B60" w:rsidRDefault="00120A98" w:rsidP="00120A98">
      <w:pPr>
        <w:spacing w:before="240" w:after="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 w:rsidRPr="00221B60"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t>Attendance</w:t>
      </w:r>
    </w:p>
    <w:p w14:paraId="6C2D38E4" w14:textId="77777777" w:rsidR="00910712" w:rsidRPr="00221B60" w:rsidRDefault="00910712" w:rsidP="00120A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  <w:sectPr w:rsidR="00910712" w:rsidRPr="00221B60" w:rsidSect="005134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56E044" w14:textId="77777777" w:rsidR="00B03A28" w:rsidRDefault="00B03A28" w:rsidP="00B03A28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Anna Taylor</w:t>
      </w:r>
    </w:p>
    <w:p w14:paraId="305E6F29" w14:textId="5EE67D59" w:rsidR="00DF359D" w:rsidRDefault="006120B7" w:rsidP="00B03A28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John Disher</w:t>
      </w:r>
    </w:p>
    <w:p w14:paraId="4B63A7B5" w14:textId="751FDD41" w:rsidR="00B03A28" w:rsidRPr="00B03A28" w:rsidRDefault="00B03A28" w:rsidP="00B03A28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Dee McKinsey</w:t>
      </w:r>
    </w:p>
    <w:p w14:paraId="62283D92" w14:textId="2CC5987F" w:rsidR="001024AD" w:rsidRPr="00221B60" w:rsidRDefault="00F96BAE" w:rsidP="00513482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Leanna Cole</w:t>
      </w:r>
    </w:p>
    <w:p w14:paraId="1D257010" w14:textId="33A6A641" w:rsidR="00F96BAE" w:rsidRPr="00221B60" w:rsidRDefault="00DC4473" w:rsidP="00513482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Sherry Riggin</w:t>
      </w:r>
    </w:p>
    <w:p w14:paraId="5B89B8E3" w14:textId="1F57854F" w:rsidR="00D9106D" w:rsidRPr="00B03A28" w:rsidRDefault="00DF359D" w:rsidP="00B03A28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Sherlyn Jarrett</w:t>
      </w:r>
    </w:p>
    <w:p w14:paraId="3156CC85" w14:textId="3E55EE4F" w:rsidR="00D9106D" w:rsidRDefault="00D9106D" w:rsidP="00D9106D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Ka</w:t>
      </w:r>
      <w:r w:rsidR="00B03A28">
        <w:rPr>
          <w:rFonts w:ascii="adobe-garamond-pro" w:eastAsia="Times New Roman" w:hAnsi="adobe-garamond-pro" w:cs="Times New Roman"/>
          <w:sz w:val="25"/>
          <w:szCs w:val="27"/>
        </w:rPr>
        <w:t>it</w:t>
      </w:r>
      <w:r>
        <w:rPr>
          <w:rFonts w:ascii="adobe-garamond-pro" w:eastAsia="Times New Roman" w:hAnsi="adobe-garamond-pro" w:cs="Times New Roman"/>
          <w:sz w:val="25"/>
          <w:szCs w:val="27"/>
        </w:rPr>
        <w:t xml:space="preserve"> Williams</w:t>
      </w:r>
    </w:p>
    <w:p w14:paraId="59D6B256" w14:textId="77777777" w:rsidR="00B03A28" w:rsidRDefault="00B03A28" w:rsidP="00B03A28">
      <w:pPr>
        <w:pStyle w:val="ListParagraph"/>
        <w:spacing w:after="100" w:afterAutospacing="1" w:line="240" w:lineRule="auto"/>
        <w:ind w:left="360"/>
        <w:rPr>
          <w:rFonts w:ascii="adobe-garamond-pro" w:eastAsia="Times New Roman" w:hAnsi="adobe-garamond-pro" w:cs="Times New Roman"/>
          <w:sz w:val="25"/>
          <w:szCs w:val="27"/>
        </w:rPr>
      </w:pPr>
    </w:p>
    <w:p w14:paraId="0E373115" w14:textId="23F10649" w:rsidR="00D9106D" w:rsidRPr="00D9106D" w:rsidRDefault="00B03A28" w:rsidP="00D9106D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Tiffany Kerrigan</w:t>
      </w:r>
    </w:p>
    <w:p w14:paraId="192D933C" w14:textId="77A90418" w:rsidR="00DC4473" w:rsidRPr="00221B60" w:rsidRDefault="00DC4473" w:rsidP="00513482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Becky Butts</w:t>
      </w:r>
    </w:p>
    <w:p w14:paraId="7A033E38" w14:textId="152D803C" w:rsidR="001024AD" w:rsidRPr="00221B60" w:rsidRDefault="00120A98" w:rsidP="001024AD">
      <w:pPr>
        <w:pStyle w:val="ListParagraph"/>
        <w:numPr>
          <w:ilvl w:val="0"/>
          <w:numId w:val="3"/>
        </w:numPr>
        <w:spacing w:after="100" w:afterAutospacing="1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Jordan Moss</w:t>
      </w:r>
    </w:p>
    <w:p w14:paraId="134F33F8" w14:textId="77777777" w:rsidR="00910712" w:rsidRPr="00221B60" w:rsidRDefault="00910712" w:rsidP="00120A98">
      <w:pPr>
        <w:spacing w:after="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sectPr w:rsidR="00910712" w:rsidRPr="00221B60" w:rsidSect="0091071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25FC9B5" w14:textId="77777777" w:rsidR="0095087E" w:rsidRPr="00221B60" w:rsidRDefault="0095087E" w:rsidP="00120A98">
      <w:pPr>
        <w:spacing w:after="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</w:p>
    <w:p w14:paraId="00473B34" w14:textId="074A2450" w:rsidR="00120A98" w:rsidRPr="00221B60" w:rsidRDefault="00120A98" w:rsidP="00120A98">
      <w:pPr>
        <w:spacing w:after="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 w:rsidRPr="00221B60"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t>Previous Minutes Review</w:t>
      </w:r>
    </w:p>
    <w:p w14:paraId="153B453F" w14:textId="77777777" w:rsidR="00513482" w:rsidRPr="00221B60" w:rsidRDefault="00513482" w:rsidP="00120A98">
      <w:pPr>
        <w:spacing w:after="0" w:line="240" w:lineRule="auto"/>
        <w:rPr>
          <w:rFonts w:ascii="adobe-garamond-pro" w:eastAsia="Times New Roman" w:hAnsi="adobe-garamond-pro" w:cs="Times New Roman"/>
          <w:sz w:val="25"/>
          <w:szCs w:val="27"/>
        </w:rPr>
        <w:sectPr w:rsidR="00513482" w:rsidRPr="00221B60" w:rsidSect="009107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B6E7F9" w14:textId="379B4264" w:rsidR="00120A98" w:rsidRPr="00221B60" w:rsidRDefault="00120A98" w:rsidP="00120A98">
      <w:pPr>
        <w:spacing w:after="0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 xml:space="preserve">1st: </w:t>
      </w:r>
      <w:r w:rsidR="00B03A28">
        <w:rPr>
          <w:rFonts w:ascii="adobe-garamond-pro" w:eastAsia="Times New Roman" w:hAnsi="adobe-garamond-pro" w:cs="Times New Roman"/>
          <w:sz w:val="25"/>
          <w:szCs w:val="27"/>
        </w:rPr>
        <w:t>Leanna Cole</w:t>
      </w:r>
    </w:p>
    <w:p w14:paraId="4EEE0A22" w14:textId="682A6082" w:rsidR="00120A98" w:rsidRPr="00221B60" w:rsidRDefault="00120A98" w:rsidP="00120A98">
      <w:pPr>
        <w:spacing w:after="0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2nd:</w:t>
      </w:r>
      <w:r w:rsidR="007757DF">
        <w:rPr>
          <w:rFonts w:ascii="adobe-garamond-pro" w:eastAsia="Times New Roman" w:hAnsi="adobe-garamond-pro" w:cs="Times New Roman"/>
          <w:sz w:val="25"/>
          <w:szCs w:val="27"/>
        </w:rPr>
        <w:t xml:space="preserve"> </w:t>
      </w:r>
      <w:r w:rsidR="00B03A28">
        <w:rPr>
          <w:rFonts w:ascii="adobe-garamond-pro" w:eastAsia="Times New Roman" w:hAnsi="adobe-garamond-pro" w:cs="Times New Roman"/>
          <w:sz w:val="25"/>
          <w:szCs w:val="27"/>
        </w:rPr>
        <w:t>Sherlyn Jarrett</w:t>
      </w:r>
    </w:p>
    <w:p w14:paraId="1D0797F1" w14:textId="77777777" w:rsidR="00120A98" w:rsidRPr="00221B60" w:rsidRDefault="00120A98" w:rsidP="00120A98">
      <w:pPr>
        <w:spacing w:after="0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Approved as written</w:t>
      </w:r>
    </w:p>
    <w:p w14:paraId="27AC97C8" w14:textId="77777777" w:rsidR="00513482" w:rsidRPr="00221B60" w:rsidRDefault="00513482" w:rsidP="00120A98">
      <w:pPr>
        <w:spacing w:before="480" w:after="480" w:line="240" w:lineRule="auto"/>
        <w:rPr>
          <w:rFonts w:ascii="adobe-garamond-pro" w:eastAsia="Times New Roman" w:hAnsi="adobe-garamond-pro" w:cs="Times New Roman"/>
          <w:sz w:val="25"/>
          <w:szCs w:val="27"/>
        </w:rPr>
        <w:sectPr w:rsidR="00513482" w:rsidRPr="00221B60" w:rsidSect="00513482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42B22E8" w14:textId="445D2FCA" w:rsidR="00756628" w:rsidRPr="00221B60" w:rsidRDefault="00797F56" w:rsidP="00F96BAE">
      <w:pPr>
        <w:spacing w:before="480" w:after="480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pict w14:anchorId="587BC77A">
          <v:rect id="_x0000_i1029" style="width:0;height:.75pt" o:hralign="center" o:bullet="t" o:hrstd="t" o:hr="t" fillcolor="#a0a0a0" stroked="f"/>
        </w:pict>
      </w:r>
    </w:p>
    <w:p w14:paraId="7A67D04C" w14:textId="77777777" w:rsidR="00756628" w:rsidRPr="00221B60" w:rsidRDefault="00756628" w:rsidP="00756628">
      <w:pPr>
        <w:spacing w:after="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 w:rsidRPr="00221B60"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t>tobacco free/TPC</w:t>
      </w:r>
    </w:p>
    <w:p w14:paraId="06E90833" w14:textId="18216E56" w:rsidR="000321B9" w:rsidRDefault="00B03A28" w:rsidP="000321B9">
      <w:pPr>
        <w:pStyle w:val="ListParagraph"/>
        <w:numPr>
          <w:ilvl w:val="0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New Coordinator – Dee McKinsey</w:t>
      </w:r>
    </w:p>
    <w:p w14:paraId="75D852AF" w14:textId="239A119F" w:rsidR="000321B9" w:rsidRPr="000321B9" w:rsidRDefault="00B03A28" w:rsidP="000321B9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 xml:space="preserve">Program Coordinator for Blackford County and for Youth Initiatives in Delaware County. Contact: </w:t>
      </w:r>
      <w:hyperlink r:id="rId9" w:history="1">
        <w:r w:rsidRPr="00F8688E">
          <w:rPr>
            <w:rStyle w:val="Hyperlink"/>
            <w:rFonts w:ascii="adobe-garamond-pro" w:eastAsia="Times New Roman" w:hAnsi="adobe-garamond-pro" w:cs="Times New Roman"/>
            <w:sz w:val="25"/>
            <w:szCs w:val="27"/>
          </w:rPr>
          <w:t>DMcKinsey@littlereddoor.org</w:t>
        </w:r>
      </w:hyperlink>
      <w:r>
        <w:rPr>
          <w:rFonts w:ascii="adobe-garamond-pro" w:eastAsia="Times New Roman" w:hAnsi="adobe-garamond-pro" w:cs="Times New Roman"/>
          <w:sz w:val="25"/>
          <w:szCs w:val="27"/>
        </w:rPr>
        <w:t xml:space="preserve"> </w:t>
      </w:r>
    </w:p>
    <w:p w14:paraId="21AEE5A8" w14:textId="70B2FBDF" w:rsidR="00F86A1C" w:rsidRDefault="00DC4473" w:rsidP="00B03A28">
      <w:pPr>
        <w:pStyle w:val="ListParagraph"/>
        <w:numPr>
          <w:ilvl w:val="0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New recruitment tool</w:t>
      </w:r>
      <w:r w:rsidR="007757DF">
        <w:rPr>
          <w:rFonts w:ascii="adobe-garamond-pro" w:eastAsia="Times New Roman" w:hAnsi="adobe-garamond-pro" w:cs="Times New Roman"/>
          <w:sz w:val="25"/>
          <w:szCs w:val="27"/>
        </w:rPr>
        <w:t xml:space="preserve"> – </w:t>
      </w:r>
      <w:r w:rsidR="00B03A28">
        <w:rPr>
          <w:rFonts w:ascii="adobe-garamond-pro" w:eastAsia="Times New Roman" w:hAnsi="adobe-garamond-pro" w:cs="Times New Roman"/>
          <w:sz w:val="25"/>
          <w:szCs w:val="27"/>
        </w:rPr>
        <w:t>ordered</w:t>
      </w:r>
    </w:p>
    <w:p w14:paraId="1D75A0BC" w14:textId="482B54A5" w:rsidR="00F94ECA" w:rsidRDefault="00F94ECA" w:rsidP="00F94ECA">
      <w:pPr>
        <w:pStyle w:val="ListParagraph"/>
        <w:numPr>
          <w:ilvl w:val="0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hyperlink r:id="rId10" w:history="1">
        <w:r w:rsidRPr="00F94ECA">
          <w:rPr>
            <w:rStyle w:val="Hyperlink"/>
            <w:rFonts w:ascii="adobe-garamond-pro" w:eastAsia="Times New Roman" w:hAnsi="adobe-garamond-pro" w:cs="Times New Roman"/>
            <w:sz w:val="25"/>
            <w:szCs w:val="27"/>
          </w:rPr>
          <w:t>https://www.wthr.com/article/bedford-teen-uses-near-death-experience-warn-peers-vaping-dangers</w:t>
        </w:r>
      </w:hyperlink>
    </w:p>
    <w:p w14:paraId="141661B0" w14:textId="3BCAA621" w:rsidR="00F94ECA" w:rsidRDefault="00F94ECA" w:rsidP="00B03A28">
      <w:pPr>
        <w:pStyle w:val="ListParagraph"/>
        <w:numPr>
          <w:ilvl w:val="0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Truth Initiative’s Day of Action – October 9, 2019</w:t>
      </w:r>
    </w:p>
    <w:p w14:paraId="685424FD" w14:textId="308AF946" w:rsidR="00F94ECA" w:rsidRDefault="00F94ECA" w:rsidP="00F94ECA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#DitchJUUL</w:t>
      </w:r>
    </w:p>
    <w:p w14:paraId="3F1559FC" w14:textId="7F1E6521" w:rsidR="00F94ECA" w:rsidRDefault="00F94ECA" w:rsidP="00F94ECA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Facebook and Instagram Awareness</w:t>
      </w:r>
    </w:p>
    <w:p w14:paraId="2D1335DA" w14:textId="2A4F35AB" w:rsidR="00F94ECA" w:rsidRPr="00F94ECA" w:rsidRDefault="00F94ECA" w:rsidP="00F94ECA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Contacted Truth Initiative and we are getting free materials to help do a push on Ball State’s campus – Volunteers needed, Charlie Cardinal might attend.</w:t>
      </w:r>
    </w:p>
    <w:p w14:paraId="1D0D3CA3" w14:textId="1093E073" w:rsidR="00F94ECA" w:rsidRDefault="00F94ECA" w:rsidP="00B03A28">
      <w:pPr>
        <w:pStyle w:val="ListParagraph"/>
        <w:numPr>
          <w:ilvl w:val="0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NCTOH</w:t>
      </w:r>
    </w:p>
    <w:p w14:paraId="6B84D0ED" w14:textId="77777777" w:rsidR="00F94ECA" w:rsidRDefault="00F94ECA" w:rsidP="00F94ECA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New products including UWell’s vape watch</w:t>
      </w:r>
    </w:p>
    <w:p w14:paraId="61F38E76" w14:textId="71068495" w:rsidR="00B03A28" w:rsidRDefault="00F94ECA" w:rsidP="00F94ECA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Toxicity levels of e-juice compared to cigarettes (JAMA)</w:t>
      </w:r>
    </w:p>
    <w:p w14:paraId="22192917" w14:textId="2CFB26CD" w:rsidR="00F94ECA" w:rsidRDefault="00F94ECA" w:rsidP="00F94ECA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808novape.org – Hawaii based youth website</w:t>
      </w:r>
    </w:p>
    <w:p w14:paraId="3A0C6149" w14:textId="5D513CBC" w:rsidR="00F94ECA" w:rsidRDefault="00F94ECA" w:rsidP="00F94ECA">
      <w:pPr>
        <w:pStyle w:val="ListParagraph"/>
        <w:numPr>
          <w:ilvl w:val="0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CATCH my breath – Indiana’s new youth based program</w:t>
      </w:r>
    </w:p>
    <w:p w14:paraId="157789AA" w14:textId="0DB99AEB" w:rsidR="000321B9" w:rsidRDefault="00F94ECA" w:rsidP="004F350A">
      <w:pPr>
        <w:pStyle w:val="ListParagraph"/>
        <w:numPr>
          <w:ilvl w:val="0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Great American Smokout (GASO) ideas</w:t>
      </w:r>
    </w:p>
    <w:p w14:paraId="14683A86" w14:textId="2478E8B0" w:rsidR="00F94ECA" w:rsidRDefault="00F94ECA" w:rsidP="00F94ECA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Social Media push all November with extreme presence day of</w:t>
      </w:r>
    </w:p>
    <w:p w14:paraId="4D836E12" w14:textId="02FF6071" w:rsidR="00F94ECA" w:rsidRDefault="00F94ECA" w:rsidP="00F94ECA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Cafeteria toppers</w:t>
      </w:r>
    </w:p>
    <w:p w14:paraId="1A23823B" w14:textId="6B87B939" w:rsidR="00F94ECA" w:rsidRDefault="00F94ECA" w:rsidP="00F94ECA">
      <w:pPr>
        <w:pStyle w:val="ListParagraph"/>
        <w:numPr>
          <w:ilvl w:val="2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IU Health</w:t>
      </w:r>
    </w:p>
    <w:p w14:paraId="50D9B5DE" w14:textId="63C88F2F" w:rsidR="00F94ECA" w:rsidRDefault="00F94ECA" w:rsidP="00F94ECA">
      <w:pPr>
        <w:pStyle w:val="ListParagraph"/>
        <w:numPr>
          <w:ilvl w:val="2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lastRenderedPageBreak/>
        <w:t>Ball State Dining</w:t>
      </w:r>
    </w:p>
    <w:p w14:paraId="237DC157" w14:textId="743F0A75" w:rsidR="00F94ECA" w:rsidRDefault="00F94ECA" w:rsidP="00F94ECA">
      <w:pPr>
        <w:pStyle w:val="ListParagraph"/>
        <w:numPr>
          <w:ilvl w:val="2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Employers</w:t>
      </w:r>
    </w:p>
    <w:p w14:paraId="31812C22" w14:textId="46F653D0" w:rsidR="008A4246" w:rsidRDefault="008A4246" w:rsidP="008A4246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Buy case of NRT at Costco for events</w:t>
      </w:r>
    </w:p>
    <w:p w14:paraId="72FA3A2F" w14:textId="4F4C67A0" w:rsidR="008A4246" w:rsidRDefault="008A4246" w:rsidP="008A4246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Billboard promotion on Wheeling</w:t>
      </w:r>
    </w:p>
    <w:p w14:paraId="41305598" w14:textId="5BC699C0" w:rsidR="008A4246" w:rsidRDefault="008A4246" w:rsidP="008A4246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Bonfire with Fire Dept.</w:t>
      </w:r>
    </w:p>
    <w:p w14:paraId="6D053230" w14:textId="392BE020" w:rsidR="008A4246" w:rsidRDefault="008A4246" w:rsidP="008A4246">
      <w:pPr>
        <w:pStyle w:val="ListParagraph"/>
        <w:numPr>
          <w:ilvl w:val="1"/>
          <w:numId w:val="36"/>
        </w:num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BSU athletic event – trashcan designated for tobacco products</w:t>
      </w:r>
    </w:p>
    <w:p w14:paraId="1C721863" w14:textId="77777777" w:rsidR="001E67B5" w:rsidRPr="001E67B5" w:rsidRDefault="001E67B5" w:rsidP="001E67B5">
      <w:p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</w:p>
    <w:p w14:paraId="072AF0A7" w14:textId="77777777" w:rsidR="004649F5" w:rsidRDefault="004649F5" w:rsidP="004F350A">
      <w:pPr>
        <w:spacing w:after="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</w:p>
    <w:p w14:paraId="19A3287B" w14:textId="1AAB4BAA" w:rsidR="004A4F7D" w:rsidRPr="004F350A" w:rsidRDefault="00120A98" w:rsidP="004F350A">
      <w:pPr>
        <w:spacing w:after="0" w:line="288" w:lineRule="atLeast"/>
        <w:outlineLvl w:val="2"/>
        <w:rPr>
          <w:rFonts w:ascii="adobe-garamond-pro" w:eastAsia="Times New Roman" w:hAnsi="adobe-garamond-pro" w:cs="Times New Roman"/>
          <w:sz w:val="25"/>
          <w:szCs w:val="27"/>
        </w:rPr>
      </w:pPr>
      <w:r w:rsidRPr="004F350A"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t>reminders</w:t>
      </w:r>
    </w:p>
    <w:p w14:paraId="6864FA96" w14:textId="0E856869" w:rsidR="004A4F7D" w:rsidRPr="00221B60" w:rsidRDefault="004A4F7D" w:rsidP="004A4F7D">
      <w:pPr>
        <w:pStyle w:val="ListParagraph"/>
        <w:numPr>
          <w:ilvl w:val="0"/>
          <w:numId w:val="25"/>
        </w:num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MUH surveys – IP</w:t>
      </w:r>
    </w:p>
    <w:p w14:paraId="0095034E" w14:textId="0EB942A9" w:rsidR="001E67B5" w:rsidRPr="001E67B5" w:rsidRDefault="008A4246" w:rsidP="00F94ECA">
      <w:pPr>
        <w:pStyle w:val="ListParagraph"/>
        <w:numPr>
          <w:ilvl w:val="0"/>
          <w:numId w:val="25"/>
        </w:num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Day of Action – October 9, 2019</w:t>
      </w:r>
    </w:p>
    <w:p w14:paraId="6C7FB0BA" w14:textId="21FFB876" w:rsidR="00D1750C" w:rsidRPr="00E942AD" w:rsidRDefault="00D1750C" w:rsidP="00E942AD">
      <w:pPr>
        <w:pStyle w:val="ListParagraph"/>
        <w:numPr>
          <w:ilvl w:val="0"/>
          <w:numId w:val="25"/>
        </w:num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>
        <w:rPr>
          <w:rFonts w:ascii="adobe-garamond-pro" w:eastAsia="Times New Roman" w:hAnsi="adobe-garamond-pro" w:cs="Times New Roman"/>
          <w:sz w:val="25"/>
          <w:szCs w:val="27"/>
        </w:rPr>
        <w:t>Great American Smoke Out – November 2</w:t>
      </w:r>
      <w:r w:rsidR="001E67B5">
        <w:rPr>
          <w:rFonts w:ascii="adobe-garamond-pro" w:eastAsia="Times New Roman" w:hAnsi="adobe-garamond-pro" w:cs="Times New Roman"/>
          <w:sz w:val="25"/>
          <w:szCs w:val="27"/>
        </w:rPr>
        <w:t>1, 2019</w:t>
      </w:r>
    </w:p>
    <w:p w14:paraId="4AB73081" w14:textId="1F3B99D0" w:rsidR="002B6956" w:rsidRPr="00221B60" w:rsidRDefault="002B6956" w:rsidP="002B6956">
      <w:p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 w:rsidRPr="00221B60"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t>Outside events</w:t>
      </w:r>
    </w:p>
    <w:p w14:paraId="5497F6E8" w14:textId="22522F4B" w:rsidR="008A4246" w:rsidRPr="008A4246" w:rsidRDefault="008A4246" w:rsidP="004649F5">
      <w:pPr>
        <w:pStyle w:val="NormalWeb"/>
        <w:numPr>
          <w:ilvl w:val="0"/>
          <w:numId w:val="38"/>
        </w:numPr>
        <w:rPr>
          <w:color w:val="000000"/>
        </w:rPr>
      </w:pPr>
      <w:r>
        <w:rPr>
          <w:rFonts w:ascii="adobe-garamond-pro" w:hAnsi="adobe-garamond-pro"/>
          <w:sz w:val="25"/>
          <w:szCs w:val="27"/>
        </w:rPr>
        <w:t>In Her Heels – YWCA event on September 28</w:t>
      </w:r>
      <w:r w:rsidRPr="008A4246">
        <w:rPr>
          <w:rFonts w:ascii="adobe-garamond-pro" w:hAnsi="adobe-garamond-pro"/>
          <w:sz w:val="25"/>
          <w:szCs w:val="27"/>
          <w:vertAlign w:val="superscript"/>
        </w:rPr>
        <w:t>th</w:t>
      </w:r>
      <w:r>
        <w:rPr>
          <w:rFonts w:ascii="adobe-garamond-pro" w:hAnsi="adobe-garamond-pro"/>
          <w:sz w:val="25"/>
          <w:szCs w:val="27"/>
        </w:rPr>
        <w:t xml:space="preserve"> at 8pm. Email Kait Williams for details (kwilliams@ywcacenin.org)</w:t>
      </w:r>
    </w:p>
    <w:p w14:paraId="60A65474" w14:textId="538FF432" w:rsidR="004649F5" w:rsidRPr="004649F5" w:rsidRDefault="00E942AD" w:rsidP="004649F5">
      <w:pPr>
        <w:pStyle w:val="NormalWeb"/>
        <w:numPr>
          <w:ilvl w:val="0"/>
          <w:numId w:val="38"/>
        </w:numPr>
        <w:rPr>
          <w:color w:val="000000"/>
        </w:rPr>
      </w:pPr>
      <w:r w:rsidRPr="004649F5">
        <w:rPr>
          <w:rFonts w:ascii="adobe-garamond-pro" w:hAnsi="adobe-garamond-pro"/>
          <w:sz w:val="25"/>
          <w:szCs w:val="27"/>
        </w:rPr>
        <w:t>3</w:t>
      </w:r>
      <w:r w:rsidRPr="004649F5">
        <w:rPr>
          <w:rFonts w:ascii="adobe-garamond-pro" w:hAnsi="adobe-garamond-pro"/>
          <w:sz w:val="25"/>
          <w:szCs w:val="27"/>
          <w:vertAlign w:val="superscript"/>
        </w:rPr>
        <w:t>rd</w:t>
      </w:r>
      <w:r w:rsidRPr="004649F5">
        <w:rPr>
          <w:rFonts w:ascii="adobe-garamond-pro" w:hAnsi="adobe-garamond-pro"/>
          <w:sz w:val="25"/>
          <w:szCs w:val="27"/>
        </w:rPr>
        <w:t xml:space="preserve"> Annual Community Connect of Delaware County – Thursday, October 3, 2019 from 9:00am to 2:00pm at the Delaware County Fairgrounds</w:t>
      </w:r>
    </w:p>
    <w:p w14:paraId="0B2A8C11" w14:textId="31D55E22" w:rsidR="00F61032" w:rsidRPr="004649F5" w:rsidRDefault="00F61032" w:rsidP="004649F5">
      <w:pPr>
        <w:pStyle w:val="NormalWeb"/>
        <w:numPr>
          <w:ilvl w:val="0"/>
          <w:numId w:val="38"/>
        </w:numPr>
        <w:rPr>
          <w:color w:val="000000"/>
        </w:rPr>
      </w:pPr>
      <w:r w:rsidRPr="004649F5">
        <w:rPr>
          <w:rFonts w:ascii="adobe-garamond-pro" w:hAnsi="adobe-garamond-pro"/>
          <w:sz w:val="25"/>
          <w:szCs w:val="27"/>
        </w:rPr>
        <w:t>Free Breast and Cervical Cancer Screenings –</w:t>
      </w:r>
      <w:r w:rsidR="004649F5">
        <w:rPr>
          <w:rFonts w:ascii="adobe-garamond-pro" w:hAnsi="adobe-garamond-pro"/>
          <w:sz w:val="25"/>
          <w:szCs w:val="27"/>
        </w:rPr>
        <w:t xml:space="preserve"> Thursday,</w:t>
      </w:r>
      <w:r w:rsidRPr="004649F5">
        <w:rPr>
          <w:rFonts w:ascii="adobe-garamond-pro" w:hAnsi="adobe-garamond-pro"/>
          <w:sz w:val="25"/>
          <w:szCs w:val="27"/>
        </w:rPr>
        <w:t xml:space="preserve"> October </w:t>
      </w:r>
      <w:r w:rsidR="004649F5">
        <w:rPr>
          <w:rFonts w:ascii="adobe-garamond-pro" w:hAnsi="adobe-garamond-pro"/>
          <w:sz w:val="25"/>
          <w:szCs w:val="27"/>
        </w:rPr>
        <w:t xml:space="preserve">3, 2019 </w:t>
      </w:r>
      <w:r w:rsidRPr="004649F5">
        <w:rPr>
          <w:rFonts w:ascii="adobe-garamond-pro" w:hAnsi="adobe-garamond-pro"/>
          <w:sz w:val="25"/>
          <w:szCs w:val="27"/>
        </w:rPr>
        <w:t>at Ball Memorial Hos</w:t>
      </w:r>
      <w:r w:rsidR="00E942AD" w:rsidRPr="004649F5">
        <w:rPr>
          <w:rFonts w:ascii="adobe-garamond-pro" w:hAnsi="adobe-garamond-pro"/>
          <w:sz w:val="25"/>
          <w:szCs w:val="27"/>
        </w:rPr>
        <w:t>pital</w:t>
      </w:r>
      <w:r w:rsidR="004649F5">
        <w:rPr>
          <w:rFonts w:ascii="adobe-garamond-pro" w:hAnsi="adobe-garamond-pro"/>
          <w:sz w:val="25"/>
          <w:szCs w:val="27"/>
        </w:rPr>
        <w:t xml:space="preserve"> (PAP, HPV, Clinical breast exam)</w:t>
      </w:r>
    </w:p>
    <w:p w14:paraId="61890768" w14:textId="45ED03B9" w:rsidR="004649F5" w:rsidRPr="008A4246" w:rsidRDefault="004649F5" w:rsidP="004649F5">
      <w:pPr>
        <w:pStyle w:val="NormalWeb"/>
        <w:numPr>
          <w:ilvl w:val="0"/>
          <w:numId w:val="38"/>
        </w:numPr>
        <w:rPr>
          <w:color w:val="000000"/>
        </w:rPr>
      </w:pPr>
      <w:r>
        <w:rPr>
          <w:rFonts w:ascii="adobe-garamond-pro" w:hAnsi="adobe-garamond-pro"/>
          <w:sz w:val="25"/>
          <w:szCs w:val="27"/>
        </w:rPr>
        <w:t>Red Ribbon Breakfast (and silent auction) – Tuesday, October 22, 2019 from 7:00am to 9:00am at the Horizon Convention Center</w:t>
      </w:r>
    </w:p>
    <w:p w14:paraId="30B4A1E1" w14:textId="2BDDBB1E" w:rsidR="008A4246" w:rsidRPr="004649F5" w:rsidRDefault="008A4246" w:rsidP="004649F5">
      <w:pPr>
        <w:pStyle w:val="NormalWeb"/>
        <w:numPr>
          <w:ilvl w:val="0"/>
          <w:numId w:val="38"/>
        </w:numPr>
        <w:rPr>
          <w:color w:val="000000"/>
        </w:rPr>
      </w:pPr>
      <w:r>
        <w:rPr>
          <w:rFonts w:ascii="adobe-garamond-pro" w:hAnsi="adobe-garamond-pro"/>
          <w:sz w:val="25"/>
          <w:szCs w:val="27"/>
        </w:rPr>
        <w:t>Drug Take Back Day October 26</w:t>
      </w:r>
      <w:r w:rsidRPr="008A4246">
        <w:rPr>
          <w:rFonts w:ascii="adobe-garamond-pro" w:hAnsi="adobe-garamond-pro"/>
          <w:sz w:val="25"/>
          <w:szCs w:val="27"/>
          <w:vertAlign w:val="superscript"/>
        </w:rPr>
        <w:t>th</w:t>
      </w:r>
      <w:r>
        <w:rPr>
          <w:rFonts w:ascii="adobe-garamond-pro" w:hAnsi="adobe-garamond-pro"/>
          <w:sz w:val="25"/>
          <w:szCs w:val="27"/>
        </w:rPr>
        <w:t xml:space="preserve"> from 10:00am to 2:00pm at the Memorial Building parking lot</w:t>
      </w:r>
      <w:bookmarkStart w:id="0" w:name="_GoBack"/>
      <w:bookmarkEnd w:id="0"/>
    </w:p>
    <w:p w14:paraId="33B3FBBA" w14:textId="6191B1F5" w:rsidR="00120A98" w:rsidRPr="00221B60" w:rsidRDefault="00120A98" w:rsidP="00120A98">
      <w:pPr>
        <w:spacing w:before="240" w:after="120" w:line="288" w:lineRule="atLeast"/>
        <w:outlineLvl w:val="2"/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</w:pPr>
      <w:r w:rsidRPr="00221B60">
        <w:rPr>
          <w:rFonts w:ascii="proxima-nova" w:eastAsia="Times New Roman" w:hAnsi="proxima-nova" w:cs="Times New Roman"/>
          <w:b/>
          <w:bCs/>
          <w:caps/>
          <w:spacing w:val="30"/>
          <w:szCs w:val="24"/>
        </w:rPr>
        <w:t>Meeting Schedule</w:t>
      </w:r>
    </w:p>
    <w:p w14:paraId="7CFBD745" w14:textId="77777777" w:rsidR="00FF341C" w:rsidRPr="00221B60" w:rsidRDefault="00120A98" w:rsidP="001023AC">
      <w:pPr>
        <w:spacing w:before="100" w:beforeAutospacing="1" w:after="0" w:line="240" w:lineRule="auto"/>
        <w:rPr>
          <w:rFonts w:ascii="adobe-garamond-pro" w:eastAsia="Times New Roman" w:hAnsi="adobe-garamond-pro" w:cs="Times New Roman"/>
          <w:sz w:val="25"/>
          <w:szCs w:val="27"/>
        </w:rPr>
      </w:pPr>
      <w:r w:rsidRPr="00221B60">
        <w:rPr>
          <w:rFonts w:ascii="adobe-garamond-pro" w:eastAsia="Times New Roman" w:hAnsi="adobe-garamond-pro" w:cs="Times New Roman"/>
          <w:sz w:val="25"/>
          <w:szCs w:val="27"/>
        </w:rPr>
        <w:t>Open Door Health Services Community Room from 3:00pm to 4:00p</w:t>
      </w:r>
      <w:r w:rsidR="00022180" w:rsidRPr="00221B60">
        <w:rPr>
          <w:rFonts w:ascii="adobe-garamond-pro" w:eastAsia="Times New Roman" w:hAnsi="adobe-garamond-pro" w:cs="Times New Roman"/>
          <w:sz w:val="25"/>
          <w:szCs w:val="27"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2180" w:rsidRPr="00221B60" w14:paraId="6A91CA82" w14:textId="77777777" w:rsidTr="006120B7">
        <w:tc>
          <w:tcPr>
            <w:tcW w:w="3116" w:type="dxa"/>
          </w:tcPr>
          <w:p w14:paraId="647E62FB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January 23, 2019</w:t>
            </w:r>
          </w:p>
          <w:p w14:paraId="5FA82D32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February 27, 2019</w:t>
            </w:r>
          </w:p>
          <w:p w14:paraId="51DAB439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March 27, 2019</w:t>
            </w:r>
          </w:p>
          <w:p w14:paraId="4E40DF79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April 24, 2019</w:t>
            </w:r>
          </w:p>
        </w:tc>
        <w:tc>
          <w:tcPr>
            <w:tcW w:w="3117" w:type="dxa"/>
          </w:tcPr>
          <w:p w14:paraId="29CA0CF6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May 22, 2019</w:t>
            </w:r>
          </w:p>
          <w:p w14:paraId="475FF157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June 26, 2019</w:t>
            </w:r>
          </w:p>
          <w:p w14:paraId="46BA6462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July 24, 2019</w:t>
            </w:r>
          </w:p>
          <w:p w14:paraId="77A9CBE7" w14:textId="717A4769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Aug 28, 2019</w:t>
            </w:r>
            <w:r w:rsidR="004F350A">
              <w:rPr>
                <w:rFonts w:ascii="adobe-garamond-pro" w:eastAsia="Times New Roman" w:hAnsi="adobe-garamond-pro" w:cs="Times New Roman"/>
                <w:sz w:val="25"/>
                <w:szCs w:val="27"/>
              </w:rPr>
              <w:t xml:space="preserve"> - Cancelled</w:t>
            </w:r>
          </w:p>
        </w:tc>
        <w:tc>
          <w:tcPr>
            <w:tcW w:w="3117" w:type="dxa"/>
          </w:tcPr>
          <w:p w14:paraId="480067FC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September 25, 2019</w:t>
            </w:r>
          </w:p>
          <w:p w14:paraId="52A20D2E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October 23, 2019</w:t>
            </w:r>
          </w:p>
          <w:p w14:paraId="2DE0875C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November 27, 2019</w:t>
            </w:r>
          </w:p>
          <w:p w14:paraId="19B5B29C" w14:textId="77777777" w:rsidR="00022180" w:rsidRPr="00221B60" w:rsidRDefault="00022180" w:rsidP="006120B7">
            <w:pPr>
              <w:rPr>
                <w:rFonts w:ascii="adobe-garamond-pro" w:eastAsia="Times New Roman" w:hAnsi="adobe-garamond-pro" w:cs="Times New Roman"/>
                <w:sz w:val="25"/>
                <w:szCs w:val="27"/>
              </w:rPr>
            </w:pPr>
            <w:r w:rsidRPr="00221B60">
              <w:rPr>
                <w:rFonts w:ascii="adobe-garamond-pro" w:eastAsia="Times New Roman" w:hAnsi="adobe-garamond-pro" w:cs="Times New Roman"/>
                <w:sz w:val="25"/>
                <w:szCs w:val="27"/>
              </w:rPr>
              <w:t>December - Cancelled</w:t>
            </w:r>
          </w:p>
        </w:tc>
      </w:tr>
    </w:tbl>
    <w:p w14:paraId="1F460E47" w14:textId="4ABFEBC0" w:rsidR="007A04F6" w:rsidRPr="00221B60" w:rsidRDefault="007A04F6" w:rsidP="00022180">
      <w:pPr>
        <w:rPr>
          <w:sz w:val="20"/>
        </w:rPr>
      </w:pPr>
    </w:p>
    <w:sectPr w:rsidR="007A04F6" w:rsidRPr="00221B60" w:rsidSect="0091071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A9DCA" w14:textId="77777777" w:rsidR="00797F56" w:rsidRDefault="00797F56" w:rsidP="00756628">
      <w:pPr>
        <w:spacing w:after="0" w:line="240" w:lineRule="auto"/>
      </w:pPr>
      <w:r>
        <w:separator/>
      </w:r>
    </w:p>
  </w:endnote>
  <w:endnote w:type="continuationSeparator" w:id="0">
    <w:p w14:paraId="6515F2DD" w14:textId="77777777" w:rsidR="00797F56" w:rsidRDefault="00797F56" w:rsidP="00756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roxima-nova">
    <w:altName w:val="Cambria"/>
    <w:panose1 w:val="00000000000000000000"/>
    <w:charset w:val="00"/>
    <w:family w:val="roman"/>
    <w:notTrueType/>
    <w:pitch w:val="default"/>
  </w:font>
  <w:font w:name="adobe-garamond-pr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6C0EF" w14:textId="77777777" w:rsidR="00797F56" w:rsidRDefault="00797F56" w:rsidP="00756628">
      <w:pPr>
        <w:spacing w:after="0" w:line="240" w:lineRule="auto"/>
      </w:pPr>
      <w:r>
        <w:separator/>
      </w:r>
    </w:p>
  </w:footnote>
  <w:footnote w:type="continuationSeparator" w:id="0">
    <w:p w14:paraId="6ED4FB10" w14:textId="77777777" w:rsidR="00797F56" w:rsidRDefault="00797F56" w:rsidP="00756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1072A" w14:textId="618A2BC4" w:rsidR="006120B7" w:rsidRPr="00756628" w:rsidRDefault="00B03A28" w:rsidP="00756628">
    <w:pPr>
      <w:pStyle w:val="Header"/>
      <w:jc w:val="right"/>
      <w:rPr>
        <w:sz w:val="56"/>
      </w:rPr>
    </w:pPr>
    <w:r>
      <w:rPr>
        <w:sz w:val="56"/>
      </w:rPr>
      <w:t>September</w:t>
    </w:r>
    <w:r w:rsidR="00EF0D40">
      <w:rPr>
        <w:sz w:val="56"/>
      </w:rPr>
      <w:t xml:space="preserve"> 2</w:t>
    </w:r>
    <w:r>
      <w:rPr>
        <w:sz w:val="56"/>
      </w:rPr>
      <w:t>5</w:t>
    </w:r>
    <w:r w:rsidR="00EF0D40">
      <w:rPr>
        <w:sz w:val="56"/>
      </w:rP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58" style="width:0;height:.75pt" o:hralign="center" o:bullet="t" o:hrstd="t" o:hr="t" fillcolor="#a0a0a0" stroked="f"/>
    </w:pict>
  </w:numPicBullet>
  <w:numPicBullet w:numPicBulletId="1">
    <w:pict>
      <v:rect id="_x0000_i1059" style="width:0;height:.75pt" o:hralign="center" o:bullet="t" o:hrstd="t" o:hr="t" fillcolor="#a0a0a0" stroked="f"/>
    </w:pict>
  </w:numPicBullet>
  <w:numPicBullet w:numPicBulletId="2">
    <w:pict>
      <v:rect id="_x0000_i1060" style="width:0;height:.75pt" o:hralign="center" o:bullet="t" o:hrstd="t" o:hr="t" fillcolor="#a0a0a0" stroked="f"/>
    </w:pict>
  </w:numPicBullet>
  <w:numPicBullet w:numPicBulletId="3">
    <w:pict>
      <v:rect id="_x0000_i1061" style="width:0;height:.75pt" o:hralign="center" o:bullet="t" o:hrstd="t" o:hr="t" fillcolor="#a0a0a0" stroked="f"/>
    </w:pict>
  </w:numPicBullet>
  <w:abstractNum w:abstractNumId="0" w15:restartNumberingAfterBreak="0">
    <w:nsid w:val="003B01A3"/>
    <w:multiLevelType w:val="hybridMultilevel"/>
    <w:tmpl w:val="058AF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43A74"/>
    <w:multiLevelType w:val="multilevel"/>
    <w:tmpl w:val="7ED0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C61C9E"/>
    <w:multiLevelType w:val="hybridMultilevel"/>
    <w:tmpl w:val="717C17A2"/>
    <w:lvl w:ilvl="0" w:tplc="1E10C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77F3A"/>
    <w:multiLevelType w:val="hybridMultilevel"/>
    <w:tmpl w:val="69683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5B397D"/>
    <w:multiLevelType w:val="multilevel"/>
    <w:tmpl w:val="6F3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3073A"/>
    <w:multiLevelType w:val="hybridMultilevel"/>
    <w:tmpl w:val="1804D02C"/>
    <w:lvl w:ilvl="0" w:tplc="AD9CA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B7525"/>
    <w:multiLevelType w:val="hybridMultilevel"/>
    <w:tmpl w:val="B1FA6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3147E"/>
    <w:multiLevelType w:val="hybridMultilevel"/>
    <w:tmpl w:val="BAB2E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C5FED"/>
    <w:multiLevelType w:val="multilevel"/>
    <w:tmpl w:val="C3F4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DE60FE"/>
    <w:multiLevelType w:val="multilevel"/>
    <w:tmpl w:val="820E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106A02"/>
    <w:multiLevelType w:val="multilevel"/>
    <w:tmpl w:val="2E80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D70957"/>
    <w:multiLevelType w:val="hybridMultilevel"/>
    <w:tmpl w:val="632CFFEC"/>
    <w:lvl w:ilvl="0" w:tplc="066A4B5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C415B6"/>
    <w:multiLevelType w:val="hybridMultilevel"/>
    <w:tmpl w:val="1EBC87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977E44"/>
    <w:multiLevelType w:val="multilevel"/>
    <w:tmpl w:val="8E2A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A2283"/>
    <w:multiLevelType w:val="multilevel"/>
    <w:tmpl w:val="7DA2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916D7B"/>
    <w:multiLevelType w:val="multilevel"/>
    <w:tmpl w:val="ACAE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615E88"/>
    <w:multiLevelType w:val="hybridMultilevel"/>
    <w:tmpl w:val="7E2A8174"/>
    <w:lvl w:ilvl="0" w:tplc="1F6CC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D1860"/>
    <w:multiLevelType w:val="hybridMultilevel"/>
    <w:tmpl w:val="7F60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F49E9"/>
    <w:multiLevelType w:val="hybridMultilevel"/>
    <w:tmpl w:val="785E1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657BF8"/>
    <w:multiLevelType w:val="hybridMultilevel"/>
    <w:tmpl w:val="037A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57238"/>
    <w:multiLevelType w:val="multilevel"/>
    <w:tmpl w:val="5BE8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C54BE8"/>
    <w:multiLevelType w:val="multilevel"/>
    <w:tmpl w:val="73982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115EFE"/>
    <w:multiLevelType w:val="multilevel"/>
    <w:tmpl w:val="000A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CA4153"/>
    <w:multiLevelType w:val="multilevel"/>
    <w:tmpl w:val="B5DC6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033BD"/>
    <w:multiLevelType w:val="hybridMultilevel"/>
    <w:tmpl w:val="2C201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863B1"/>
    <w:multiLevelType w:val="hybridMultilevel"/>
    <w:tmpl w:val="8634F1CC"/>
    <w:lvl w:ilvl="0" w:tplc="EA3477F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ECB46D5C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BC664E6E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C48D9EC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E264970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2AFC6D42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1B6666C4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F7343F92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555E77E6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26" w15:restartNumberingAfterBreak="0">
    <w:nsid w:val="5297304E"/>
    <w:multiLevelType w:val="hybridMultilevel"/>
    <w:tmpl w:val="ACE09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3675F6"/>
    <w:multiLevelType w:val="hybridMultilevel"/>
    <w:tmpl w:val="4ACC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707AC"/>
    <w:multiLevelType w:val="hybridMultilevel"/>
    <w:tmpl w:val="236AEC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1B50A4"/>
    <w:multiLevelType w:val="hybridMultilevel"/>
    <w:tmpl w:val="DE5E3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BE6DC7"/>
    <w:multiLevelType w:val="hybridMultilevel"/>
    <w:tmpl w:val="900C8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C220BA"/>
    <w:multiLevelType w:val="hybridMultilevel"/>
    <w:tmpl w:val="E5C43758"/>
    <w:lvl w:ilvl="0" w:tplc="B47EE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76C3F"/>
    <w:multiLevelType w:val="hybridMultilevel"/>
    <w:tmpl w:val="72C2E8D4"/>
    <w:lvl w:ilvl="0" w:tplc="9314C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61CA9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B757D"/>
    <w:multiLevelType w:val="hybridMultilevel"/>
    <w:tmpl w:val="FEDA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438A0"/>
    <w:multiLevelType w:val="hybridMultilevel"/>
    <w:tmpl w:val="2196E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413FCA"/>
    <w:multiLevelType w:val="multilevel"/>
    <w:tmpl w:val="E108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CB5643"/>
    <w:multiLevelType w:val="multilevel"/>
    <w:tmpl w:val="374A6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5"/>
  </w:num>
  <w:num w:numId="3">
    <w:abstractNumId w:val="23"/>
  </w:num>
  <w:num w:numId="4">
    <w:abstractNumId w:val="35"/>
  </w:num>
  <w:num w:numId="5">
    <w:abstractNumId w:val="1"/>
  </w:num>
  <w:num w:numId="6">
    <w:abstractNumId w:val="10"/>
  </w:num>
  <w:num w:numId="7">
    <w:abstractNumId w:val="20"/>
  </w:num>
  <w:num w:numId="8">
    <w:abstractNumId w:val="14"/>
  </w:num>
  <w:num w:numId="9">
    <w:abstractNumId w:val="9"/>
  </w:num>
  <w:num w:numId="10">
    <w:abstractNumId w:val="13"/>
  </w:num>
  <w:num w:numId="11">
    <w:abstractNumId w:val="4"/>
  </w:num>
  <w:num w:numId="12">
    <w:abstractNumId w:val="22"/>
  </w:num>
  <w:num w:numId="13">
    <w:abstractNumId w:val="8"/>
  </w:num>
  <w:num w:numId="14">
    <w:abstractNumId w:val="18"/>
  </w:num>
  <w:num w:numId="15">
    <w:abstractNumId w:val="32"/>
  </w:num>
  <w:num w:numId="16">
    <w:abstractNumId w:val="5"/>
  </w:num>
  <w:num w:numId="17">
    <w:abstractNumId w:val="2"/>
  </w:num>
  <w:num w:numId="18">
    <w:abstractNumId w:val="31"/>
  </w:num>
  <w:num w:numId="19">
    <w:abstractNumId w:val="27"/>
  </w:num>
  <w:num w:numId="20">
    <w:abstractNumId w:val="25"/>
  </w:num>
  <w:num w:numId="21">
    <w:abstractNumId w:val="6"/>
  </w:num>
  <w:num w:numId="22">
    <w:abstractNumId w:val="7"/>
  </w:num>
  <w:num w:numId="23">
    <w:abstractNumId w:val="17"/>
  </w:num>
  <w:num w:numId="24">
    <w:abstractNumId w:val="36"/>
  </w:num>
  <w:num w:numId="25">
    <w:abstractNumId w:val="1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6"/>
  </w:num>
  <w:num w:numId="32">
    <w:abstractNumId w:val="29"/>
  </w:num>
  <w:num w:numId="33">
    <w:abstractNumId w:val="0"/>
  </w:num>
  <w:num w:numId="34">
    <w:abstractNumId w:val="3"/>
  </w:num>
  <w:num w:numId="35">
    <w:abstractNumId w:val="12"/>
  </w:num>
  <w:num w:numId="36">
    <w:abstractNumId w:val="34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98"/>
    <w:rsid w:val="000140D6"/>
    <w:rsid w:val="00022180"/>
    <w:rsid w:val="000321B9"/>
    <w:rsid w:val="00091592"/>
    <w:rsid w:val="000959DC"/>
    <w:rsid w:val="000A3DB7"/>
    <w:rsid w:val="001023AC"/>
    <w:rsid w:val="001024AD"/>
    <w:rsid w:val="00120A98"/>
    <w:rsid w:val="00123E01"/>
    <w:rsid w:val="00150A1D"/>
    <w:rsid w:val="00154C01"/>
    <w:rsid w:val="00176FC1"/>
    <w:rsid w:val="001907AC"/>
    <w:rsid w:val="001A0D55"/>
    <w:rsid w:val="001A0EDB"/>
    <w:rsid w:val="001B4913"/>
    <w:rsid w:val="001E67B5"/>
    <w:rsid w:val="002049E2"/>
    <w:rsid w:val="00221B60"/>
    <w:rsid w:val="00235D15"/>
    <w:rsid w:val="00245F5F"/>
    <w:rsid w:val="00281C10"/>
    <w:rsid w:val="002B3DD9"/>
    <w:rsid w:val="002B6956"/>
    <w:rsid w:val="002C421B"/>
    <w:rsid w:val="002D0CF7"/>
    <w:rsid w:val="002F18F4"/>
    <w:rsid w:val="002F41E4"/>
    <w:rsid w:val="00304781"/>
    <w:rsid w:val="00312565"/>
    <w:rsid w:val="003202E3"/>
    <w:rsid w:val="00322B98"/>
    <w:rsid w:val="0043119B"/>
    <w:rsid w:val="004649F5"/>
    <w:rsid w:val="004A4F7D"/>
    <w:rsid w:val="004F350A"/>
    <w:rsid w:val="004F4321"/>
    <w:rsid w:val="00513482"/>
    <w:rsid w:val="00527450"/>
    <w:rsid w:val="00591936"/>
    <w:rsid w:val="005E037D"/>
    <w:rsid w:val="006120B7"/>
    <w:rsid w:val="00641B76"/>
    <w:rsid w:val="006553C4"/>
    <w:rsid w:val="00667800"/>
    <w:rsid w:val="00673DA2"/>
    <w:rsid w:val="006C39A0"/>
    <w:rsid w:val="006E4717"/>
    <w:rsid w:val="006F5F41"/>
    <w:rsid w:val="006F7AEF"/>
    <w:rsid w:val="00746BDF"/>
    <w:rsid w:val="007511DF"/>
    <w:rsid w:val="00756628"/>
    <w:rsid w:val="007757DF"/>
    <w:rsid w:val="00797F56"/>
    <w:rsid w:val="007A04F6"/>
    <w:rsid w:val="00803755"/>
    <w:rsid w:val="00827697"/>
    <w:rsid w:val="008A4246"/>
    <w:rsid w:val="008A53BD"/>
    <w:rsid w:val="008A605C"/>
    <w:rsid w:val="008C71E6"/>
    <w:rsid w:val="00910712"/>
    <w:rsid w:val="009131F3"/>
    <w:rsid w:val="00927B09"/>
    <w:rsid w:val="0094190A"/>
    <w:rsid w:val="0095087E"/>
    <w:rsid w:val="00A507BE"/>
    <w:rsid w:val="00AA4423"/>
    <w:rsid w:val="00AB61EE"/>
    <w:rsid w:val="00B03A28"/>
    <w:rsid w:val="00B050EB"/>
    <w:rsid w:val="00B24A1E"/>
    <w:rsid w:val="00B50FBE"/>
    <w:rsid w:val="00B80029"/>
    <w:rsid w:val="00B84F5C"/>
    <w:rsid w:val="00BD663F"/>
    <w:rsid w:val="00BE3050"/>
    <w:rsid w:val="00CD30C6"/>
    <w:rsid w:val="00CF4F0F"/>
    <w:rsid w:val="00D1750C"/>
    <w:rsid w:val="00D9106D"/>
    <w:rsid w:val="00D946A3"/>
    <w:rsid w:val="00DB3880"/>
    <w:rsid w:val="00DC4473"/>
    <w:rsid w:val="00DE784C"/>
    <w:rsid w:val="00DF2DBA"/>
    <w:rsid w:val="00DF359D"/>
    <w:rsid w:val="00E36DC5"/>
    <w:rsid w:val="00E374AE"/>
    <w:rsid w:val="00E437A0"/>
    <w:rsid w:val="00E755F9"/>
    <w:rsid w:val="00E87715"/>
    <w:rsid w:val="00E942AD"/>
    <w:rsid w:val="00EA1D82"/>
    <w:rsid w:val="00ED72FD"/>
    <w:rsid w:val="00EE25FF"/>
    <w:rsid w:val="00EF0D40"/>
    <w:rsid w:val="00F150E3"/>
    <w:rsid w:val="00F31B2C"/>
    <w:rsid w:val="00F61032"/>
    <w:rsid w:val="00F86A1C"/>
    <w:rsid w:val="00F94ECA"/>
    <w:rsid w:val="00F96BAE"/>
    <w:rsid w:val="00FC0844"/>
    <w:rsid w:val="00FC2B8A"/>
    <w:rsid w:val="00FD4434"/>
    <w:rsid w:val="00FD6A5B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3129C"/>
  <w15:chartTrackingRefBased/>
  <w15:docId w15:val="{4D914311-0AD4-4304-A067-5E2EFBE0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0A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120A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20B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A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120A9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20A98"/>
    <w:rPr>
      <w:b/>
      <w:bCs/>
    </w:rPr>
  </w:style>
  <w:style w:type="paragraph" w:styleId="NormalWeb">
    <w:name w:val="Normal (Web)"/>
    <w:basedOn w:val="Normal"/>
    <w:uiPriority w:val="99"/>
    <w:unhideWhenUsed/>
    <w:rsid w:val="0012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34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D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DB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2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6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628"/>
  </w:style>
  <w:style w:type="paragraph" w:styleId="Footer">
    <w:name w:val="footer"/>
    <w:basedOn w:val="Normal"/>
    <w:link w:val="FooterChar"/>
    <w:uiPriority w:val="99"/>
    <w:unhideWhenUsed/>
    <w:rsid w:val="00756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628"/>
  </w:style>
  <w:style w:type="character" w:customStyle="1" w:styleId="Heading4Char">
    <w:name w:val="Heading 4 Char"/>
    <w:basedOn w:val="DefaultParagraphFont"/>
    <w:link w:val="Heading4"/>
    <w:uiPriority w:val="9"/>
    <w:rsid w:val="006120B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xmsonormal">
    <w:name w:val="x_msonormal"/>
    <w:basedOn w:val="Normal"/>
    <w:rsid w:val="00E94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796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88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251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829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9328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0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3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039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9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3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1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46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08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7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47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87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5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68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617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37185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9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4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02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54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wthr.com/article/bedford-teen-uses-near-death-experience-warn-peers-vaping-dang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cKinsey@littlereddoo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084A1-CBB1-4949-930D-FC66966A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Moss</dc:creator>
  <cp:keywords/>
  <dc:description/>
  <cp:lastModifiedBy>Jordan Moss</cp:lastModifiedBy>
  <cp:revision>3</cp:revision>
  <dcterms:created xsi:type="dcterms:W3CDTF">2019-09-27T18:09:00Z</dcterms:created>
  <dcterms:modified xsi:type="dcterms:W3CDTF">2019-09-27T18:27:00Z</dcterms:modified>
</cp:coreProperties>
</file>